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BBD0D" w14:textId="4A34559A" w:rsidR="00B52DD6" w:rsidRPr="00FC25A8" w:rsidRDefault="00B52DD6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Załącznik nr 3 do SWZ</w:t>
      </w:r>
    </w:p>
    <w:p w14:paraId="1A6087EC" w14:textId="77777777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23405216" w14:textId="5A7896D4" w:rsidR="00B52DD6" w:rsidRPr="005633DB" w:rsidRDefault="00B52DD6" w:rsidP="00EE328C">
      <w:pPr>
        <w:spacing w:line="240" w:lineRule="auto"/>
        <w:jc w:val="center"/>
        <w:rPr>
          <w:rFonts w:asciiTheme="minorHAnsi" w:eastAsia="Calibri" w:hAnsiTheme="minorHAnsi" w:cstheme="minorHAnsi"/>
          <w:b/>
          <w:bCs/>
          <w:sz w:val="22"/>
          <w:u w:color="000000"/>
          <w:bdr w:val="nil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5633DB">
        <w:rPr>
          <w:rFonts w:asciiTheme="minorHAnsi" w:hAnsiTheme="minorHAnsi" w:cstheme="minorHAnsi"/>
          <w:b/>
          <w:sz w:val="22"/>
        </w:rPr>
        <w:t>„</w:t>
      </w:r>
      <w:r w:rsidR="00436F01">
        <w:rPr>
          <w:rFonts w:cstheme="minorHAnsi"/>
          <w:b/>
        </w:rPr>
        <w:t xml:space="preserve">Budowa </w:t>
      </w:r>
      <w:r w:rsidR="00DE6C40">
        <w:rPr>
          <w:rFonts w:cstheme="minorHAnsi"/>
          <w:b/>
        </w:rPr>
        <w:t>skateparku</w:t>
      </w:r>
      <w:r w:rsidR="00436F01">
        <w:rPr>
          <w:rFonts w:cstheme="minorHAnsi"/>
          <w:b/>
        </w:rPr>
        <w:t>”</w:t>
      </w:r>
    </w:p>
    <w:p w14:paraId="1BD9B686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color w:val="000000"/>
          <w:sz w:val="22"/>
        </w:rPr>
      </w:pP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5C5F7E78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BD5E4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4634" w14:textId="77777777" w:rsidR="007C66D2" w:rsidRDefault="007C66D2" w:rsidP="00B52DD6">
      <w:pPr>
        <w:spacing w:line="240" w:lineRule="auto"/>
      </w:pPr>
      <w:r>
        <w:separator/>
      </w:r>
    </w:p>
  </w:endnote>
  <w:endnote w:type="continuationSeparator" w:id="0">
    <w:p w14:paraId="585C32E1" w14:textId="77777777" w:rsidR="007C66D2" w:rsidRDefault="007C66D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64CE" w14:textId="77777777" w:rsidR="00B91972" w:rsidRDefault="0036582B" w:rsidP="00380C70">
    <w:pPr>
      <w:pStyle w:val="Stopka"/>
    </w:pPr>
  </w:p>
  <w:p w14:paraId="766404E1" w14:textId="77777777" w:rsidR="00B91972" w:rsidRDefault="003658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A9D7" w14:textId="77777777" w:rsidR="007C66D2" w:rsidRDefault="007C66D2" w:rsidP="00B52DD6">
      <w:pPr>
        <w:spacing w:line="240" w:lineRule="auto"/>
      </w:pPr>
      <w:r>
        <w:separator/>
      </w:r>
    </w:p>
  </w:footnote>
  <w:footnote w:type="continuationSeparator" w:id="0">
    <w:p w14:paraId="7C334474" w14:textId="77777777" w:rsidR="007C66D2" w:rsidRDefault="007C66D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A60C" w14:textId="0190C57F" w:rsidR="001E7BF5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758F" w14:textId="24FFBD99" w:rsidR="00EE702E" w:rsidRPr="00EE702E" w:rsidRDefault="00EE702E" w:rsidP="00EE702E">
    <w:pPr>
      <w:tabs>
        <w:tab w:val="center" w:pos="4536"/>
        <w:tab w:val="right" w:pos="9072"/>
      </w:tabs>
      <w:spacing w:line="240" w:lineRule="auto"/>
      <w:jc w:val="right"/>
      <w:rPr>
        <w:rFonts w:cs="Calibri"/>
        <w:b/>
        <w:bCs/>
        <w:color w:val="auto"/>
        <w:kern w:val="3"/>
        <w:u w:val="single"/>
      </w:rPr>
    </w:pPr>
    <w:r w:rsidRPr="00EE702E">
      <w:rPr>
        <w:rFonts w:ascii="Arial" w:hAnsi="Arial" w:cs="Arial"/>
        <w:color w:val="auto"/>
        <w:kern w:val="3"/>
        <w:sz w:val="16"/>
        <w:szCs w:val="16"/>
      </w:rPr>
      <w:t>Nr postępowania:</w:t>
    </w:r>
    <w:r w:rsidR="00DE6C40">
      <w:rPr>
        <w:rFonts w:ascii="Arial" w:hAnsi="Arial" w:cs="Arial"/>
        <w:color w:val="auto"/>
        <w:kern w:val="3"/>
        <w:sz w:val="16"/>
        <w:szCs w:val="16"/>
      </w:rPr>
      <w:t>ZP</w:t>
    </w:r>
    <w:r w:rsidRPr="00EE702E">
      <w:rPr>
        <w:rFonts w:ascii="Arial" w:hAnsi="Arial" w:cs="Arial"/>
        <w:color w:val="auto"/>
        <w:kern w:val="3"/>
        <w:sz w:val="16"/>
        <w:szCs w:val="16"/>
      </w:rPr>
      <w:t>.271.</w:t>
    </w:r>
    <w:r w:rsidR="00DE6C40">
      <w:rPr>
        <w:rFonts w:ascii="Arial" w:hAnsi="Arial" w:cs="Arial"/>
        <w:color w:val="auto"/>
        <w:kern w:val="3"/>
        <w:sz w:val="16"/>
        <w:szCs w:val="16"/>
      </w:rPr>
      <w:t>5</w:t>
    </w:r>
    <w:r w:rsidRPr="00EE702E">
      <w:rPr>
        <w:rFonts w:ascii="Arial" w:hAnsi="Arial" w:cs="Arial"/>
        <w:color w:val="auto"/>
        <w:kern w:val="3"/>
        <w:sz w:val="16"/>
        <w:szCs w:val="16"/>
      </w:rPr>
      <w:t>.2021</w:t>
    </w:r>
  </w:p>
  <w:p w14:paraId="70197B5C" w14:textId="77777777" w:rsidR="00EE702E" w:rsidRDefault="00EE702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3577E7"/>
    <w:rsid w:val="0036582B"/>
    <w:rsid w:val="00436F01"/>
    <w:rsid w:val="00487D3D"/>
    <w:rsid w:val="005633DB"/>
    <w:rsid w:val="007C66D2"/>
    <w:rsid w:val="008E0558"/>
    <w:rsid w:val="008F3808"/>
    <w:rsid w:val="00992C67"/>
    <w:rsid w:val="00AD65E1"/>
    <w:rsid w:val="00B52DD6"/>
    <w:rsid w:val="00B53902"/>
    <w:rsid w:val="00C744BD"/>
    <w:rsid w:val="00CF5219"/>
    <w:rsid w:val="00DE61D0"/>
    <w:rsid w:val="00DE6C40"/>
    <w:rsid w:val="00EE328C"/>
    <w:rsid w:val="00EE702E"/>
    <w:rsid w:val="00EF131B"/>
    <w:rsid w:val="00EF5618"/>
    <w:rsid w:val="00FC25A8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Halina Wroniecka</cp:lastModifiedBy>
  <cp:revision>4</cp:revision>
  <dcterms:created xsi:type="dcterms:W3CDTF">2021-06-02T12:30:00Z</dcterms:created>
  <dcterms:modified xsi:type="dcterms:W3CDTF">2021-06-08T12:16:00Z</dcterms:modified>
</cp:coreProperties>
</file>